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9E1" w:rsidRPr="00442E8C" w:rsidRDefault="006629E1" w:rsidP="006629E1">
      <w:pPr>
        <w:rPr>
          <w:b/>
          <w:bCs/>
          <w:color w:val="FF0000"/>
          <w:szCs w:val="28"/>
        </w:rPr>
      </w:pPr>
      <w:r>
        <w:rPr>
          <w:b/>
          <w:bCs/>
          <w:szCs w:val="28"/>
        </w:rPr>
        <w:t xml:space="preserve">       СОВЕТ ДЕПУТАТОВ                                           </w:t>
      </w:r>
    </w:p>
    <w:p w:rsidR="006629E1" w:rsidRDefault="006629E1" w:rsidP="006629E1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МУНИЦИПАЛЬНОГО </w:t>
      </w:r>
    </w:p>
    <w:p w:rsidR="006629E1" w:rsidRDefault="006629E1" w:rsidP="006629E1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ОБРАЗОВАНИЯ</w:t>
      </w:r>
    </w:p>
    <w:p w:rsidR="006629E1" w:rsidRDefault="006629E1" w:rsidP="006629E1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ВЕСЕННИЙ СЕЛЬСОВЕТ</w:t>
      </w:r>
    </w:p>
    <w:p w:rsidR="006629E1" w:rsidRDefault="006629E1" w:rsidP="006629E1">
      <w:pPr>
        <w:rPr>
          <w:b/>
          <w:bCs/>
          <w:szCs w:val="28"/>
        </w:rPr>
      </w:pPr>
      <w:r>
        <w:rPr>
          <w:b/>
          <w:bCs/>
          <w:szCs w:val="28"/>
        </w:rPr>
        <w:t>ОРЕНБУРГСКОГО РАЙОНА</w:t>
      </w:r>
    </w:p>
    <w:p w:rsidR="006629E1" w:rsidRDefault="006629E1" w:rsidP="006629E1">
      <w:pPr>
        <w:rPr>
          <w:b/>
          <w:bCs/>
          <w:szCs w:val="28"/>
        </w:rPr>
      </w:pPr>
      <w:r>
        <w:rPr>
          <w:b/>
          <w:bCs/>
          <w:szCs w:val="28"/>
        </w:rPr>
        <w:t>ОРЕНБУРГСКОЙ ОБЛАСТИ</w:t>
      </w:r>
    </w:p>
    <w:p w:rsidR="006629E1" w:rsidRDefault="006629E1" w:rsidP="006629E1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</w:t>
      </w:r>
      <w:r w:rsidRPr="009C4C9C">
        <w:rPr>
          <w:b/>
          <w:bCs/>
          <w:szCs w:val="28"/>
        </w:rPr>
        <w:t>четвертый созыв</w:t>
      </w:r>
    </w:p>
    <w:p w:rsidR="006629E1" w:rsidRDefault="006629E1" w:rsidP="006629E1">
      <w:r>
        <w:t xml:space="preserve">                </w:t>
      </w:r>
    </w:p>
    <w:p w:rsidR="006629E1" w:rsidRDefault="006629E1" w:rsidP="006629E1">
      <w:pPr>
        <w:pStyle w:val="3"/>
        <w:spacing w:before="0"/>
        <w:rPr>
          <w:b/>
          <w:lang w:val="ru-RU"/>
        </w:rPr>
      </w:pPr>
      <w:r>
        <w:rPr>
          <w:b/>
          <w:lang w:val="ru-RU"/>
        </w:rPr>
        <w:t xml:space="preserve">       </w:t>
      </w:r>
      <w:r w:rsidRPr="006F7177">
        <w:rPr>
          <w:b/>
        </w:rPr>
        <w:t>Р Е Ш Е Н И Е</w:t>
      </w:r>
    </w:p>
    <w:p w:rsidR="00242332" w:rsidRPr="006629E1" w:rsidRDefault="006629E1" w:rsidP="006629E1">
      <w:pPr>
        <w:pStyle w:val="3"/>
        <w:spacing w:before="0"/>
        <w:ind w:firstLine="0"/>
        <w:jc w:val="left"/>
        <w:rPr>
          <w:color w:val="auto"/>
        </w:rPr>
      </w:pPr>
      <w:r>
        <w:rPr>
          <w:color w:val="auto"/>
        </w:rPr>
        <w:t>________________ №_________</w:t>
      </w:r>
      <w:r w:rsidR="00C06890" w:rsidRPr="00C06890">
        <w:t xml:space="preserve">                                                                       </w:t>
      </w:r>
    </w:p>
    <w:p w:rsidR="00FA670A" w:rsidRDefault="00FA670A" w:rsidP="00FA670A">
      <w:pPr>
        <w:jc w:val="both"/>
        <w:rPr>
          <w:szCs w:val="28"/>
        </w:rPr>
      </w:pPr>
      <w:bookmarkStart w:id="0" w:name="_Hlk207964300"/>
    </w:p>
    <w:p w:rsidR="00AD2F5C" w:rsidRDefault="000644D1" w:rsidP="00FA670A">
      <w:pPr>
        <w:jc w:val="both"/>
        <w:rPr>
          <w:szCs w:val="28"/>
        </w:rPr>
      </w:pPr>
      <w:r w:rsidRPr="007168BB">
        <w:rPr>
          <w:szCs w:val="28"/>
        </w:rPr>
        <w:t>Об установлении</w:t>
      </w:r>
      <w:r w:rsidR="00AD2F5C">
        <w:rPr>
          <w:szCs w:val="28"/>
        </w:rPr>
        <w:t xml:space="preserve"> и введении</w:t>
      </w:r>
    </w:p>
    <w:p w:rsidR="00AD2F5C" w:rsidRDefault="00AD2F5C" w:rsidP="00FA670A">
      <w:pPr>
        <w:jc w:val="both"/>
        <w:rPr>
          <w:szCs w:val="28"/>
        </w:rPr>
      </w:pPr>
      <w:r>
        <w:rPr>
          <w:szCs w:val="28"/>
        </w:rPr>
        <w:t>в действие на территории</w:t>
      </w:r>
    </w:p>
    <w:p w:rsidR="00AD2F5C" w:rsidRDefault="00AD2F5C" w:rsidP="00FA670A">
      <w:pPr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6629E1" w:rsidRDefault="006629E1" w:rsidP="00FA670A">
      <w:pPr>
        <w:jc w:val="both"/>
        <w:rPr>
          <w:szCs w:val="28"/>
        </w:rPr>
      </w:pPr>
      <w:r>
        <w:rPr>
          <w:szCs w:val="28"/>
        </w:rPr>
        <w:t xml:space="preserve">Весенний </w:t>
      </w:r>
      <w:r w:rsidR="00AD2F5C">
        <w:rPr>
          <w:szCs w:val="28"/>
        </w:rPr>
        <w:t xml:space="preserve">сельсовет </w:t>
      </w:r>
    </w:p>
    <w:p w:rsidR="000644D1" w:rsidRDefault="006629E1" w:rsidP="00FA670A">
      <w:pPr>
        <w:jc w:val="both"/>
        <w:rPr>
          <w:szCs w:val="28"/>
        </w:rPr>
      </w:pPr>
      <w:r>
        <w:rPr>
          <w:szCs w:val="28"/>
        </w:rPr>
        <w:t>Оренбургского района</w:t>
      </w:r>
      <w:r w:rsidR="00AD2F5C">
        <w:rPr>
          <w:szCs w:val="28"/>
        </w:rPr>
        <w:t xml:space="preserve"> </w:t>
      </w:r>
      <w:r w:rsidR="000644D1" w:rsidRPr="007168BB">
        <w:rPr>
          <w:szCs w:val="28"/>
        </w:rPr>
        <w:t xml:space="preserve"> </w:t>
      </w:r>
    </w:p>
    <w:p w:rsidR="000644D1" w:rsidRDefault="000644D1" w:rsidP="00FA670A">
      <w:pPr>
        <w:jc w:val="both"/>
        <w:rPr>
          <w:szCs w:val="28"/>
        </w:rPr>
      </w:pPr>
      <w:r>
        <w:rPr>
          <w:szCs w:val="28"/>
        </w:rPr>
        <w:t>туристического налога</w:t>
      </w:r>
    </w:p>
    <w:p w:rsidR="000644D1" w:rsidRPr="00751D54" w:rsidRDefault="000644D1" w:rsidP="000644D1">
      <w:pPr>
        <w:rPr>
          <w:szCs w:val="28"/>
        </w:rPr>
      </w:pPr>
    </w:p>
    <w:p w:rsidR="000644D1" w:rsidRPr="00751D54" w:rsidRDefault="000644D1" w:rsidP="000644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54">
        <w:rPr>
          <w:rFonts w:ascii="Times New Roman" w:hAnsi="Times New Roman" w:cs="Times New Roman"/>
          <w:sz w:val="28"/>
          <w:szCs w:val="28"/>
        </w:rPr>
        <w:t xml:space="preserve"> На основании статей 12, 132 Конституции Российской Федерации, пункта 2 части 1 статьи 14 Федерального закона от 06.10.2003 № 131-ФЗ «Об общих принципах организации местного самоуправления в Российской Федерации», пункта 3 части 1 статьи 16 Федерального закона от 20.03.2025 № 33-ФЗ «Об общих принципах организации местного самоуправления в единой системе публичной власти»,</w:t>
      </w:r>
      <w:r w:rsidR="00874F2E" w:rsidRPr="00751D54">
        <w:rPr>
          <w:rFonts w:ascii="Times New Roman" w:hAnsi="Times New Roman" w:cs="Times New Roman"/>
          <w:sz w:val="28"/>
          <w:szCs w:val="28"/>
        </w:rPr>
        <w:t xml:space="preserve"> </w:t>
      </w:r>
      <w:r w:rsidRPr="00751D5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главы 33.1 Налогового кодекса Российской Федерации</w:t>
      </w:r>
      <w:r w:rsidRPr="00751D54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874F2E" w:rsidRPr="00751D54">
        <w:rPr>
          <w:rFonts w:ascii="Times New Roman" w:hAnsi="Times New Roman" w:cs="Times New Roman"/>
          <w:sz w:val="28"/>
          <w:szCs w:val="28"/>
        </w:rPr>
        <w:t>ом</w:t>
      </w:r>
      <w:r w:rsidRPr="00751D5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629E1">
        <w:rPr>
          <w:rFonts w:ascii="Times New Roman" w:hAnsi="Times New Roman" w:cs="Times New Roman"/>
          <w:sz w:val="28"/>
          <w:szCs w:val="28"/>
        </w:rPr>
        <w:t>Весенний</w:t>
      </w:r>
      <w:r w:rsidR="00874F2E" w:rsidRPr="00751D54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Совет депутатов муниципального образования </w:t>
      </w:r>
      <w:r w:rsidR="006629E1">
        <w:rPr>
          <w:rFonts w:ascii="Times New Roman" w:hAnsi="Times New Roman" w:cs="Times New Roman"/>
          <w:sz w:val="28"/>
          <w:szCs w:val="28"/>
        </w:rPr>
        <w:t xml:space="preserve">Весенний </w:t>
      </w:r>
      <w:r w:rsidR="00874F2E" w:rsidRPr="00751D54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</w:t>
      </w:r>
      <w:r w:rsidRPr="00751D54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644D1" w:rsidRPr="00751D54" w:rsidRDefault="000644D1" w:rsidP="00751D54">
      <w:pPr>
        <w:tabs>
          <w:tab w:val="left" w:pos="709"/>
        </w:tabs>
        <w:ind w:firstLine="851"/>
        <w:jc w:val="both"/>
        <w:rPr>
          <w:color w:val="000000"/>
          <w:szCs w:val="28"/>
        </w:rPr>
      </w:pPr>
      <w:r w:rsidRPr="00751D54">
        <w:rPr>
          <w:szCs w:val="28"/>
        </w:rPr>
        <w:t>1. </w:t>
      </w:r>
      <w:r w:rsidRPr="00751D54">
        <w:rPr>
          <w:color w:val="000000"/>
          <w:szCs w:val="28"/>
        </w:rPr>
        <w:t>Установить и ввести в действие</w:t>
      </w:r>
      <w:r w:rsidR="00AD2F5C" w:rsidRPr="00751D54">
        <w:rPr>
          <w:color w:val="000000"/>
          <w:szCs w:val="28"/>
        </w:rPr>
        <w:t xml:space="preserve"> с 1 января 2026 года</w:t>
      </w:r>
      <w:r w:rsidRPr="00751D54">
        <w:rPr>
          <w:color w:val="000000"/>
          <w:szCs w:val="28"/>
        </w:rPr>
        <w:t xml:space="preserve"> на территории муниципального образования </w:t>
      </w:r>
      <w:r w:rsidR="006629E1">
        <w:rPr>
          <w:color w:val="000000"/>
          <w:szCs w:val="28"/>
        </w:rPr>
        <w:t>Весенний</w:t>
      </w:r>
      <w:r w:rsidR="00874F2E" w:rsidRPr="00751D54">
        <w:rPr>
          <w:color w:val="000000"/>
          <w:szCs w:val="28"/>
        </w:rPr>
        <w:t xml:space="preserve"> сельсовет Оренбургского района Оренбургской области</w:t>
      </w:r>
      <w:r w:rsidRPr="00751D54">
        <w:rPr>
          <w:color w:val="000000"/>
          <w:szCs w:val="28"/>
        </w:rPr>
        <w:t xml:space="preserve"> туристический налог</w:t>
      </w:r>
      <w:r w:rsidR="00751D54" w:rsidRPr="00751D54">
        <w:rPr>
          <w:color w:val="000000"/>
          <w:szCs w:val="28"/>
        </w:rPr>
        <w:t xml:space="preserve"> (далее – налог)</w:t>
      </w:r>
      <w:r w:rsidRPr="00751D54">
        <w:rPr>
          <w:color w:val="000000"/>
          <w:szCs w:val="28"/>
        </w:rPr>
        <w:t xml:space="preserve">. </w:t>
      </w:r>
    </w:p>
    <w:p w:rsidR="00751D54" w:rsidRPr="00751D54" w:rsidRDefault="00751D54" w:rsidP="00751D54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</w:t>
      </w:r>
      <w:r w:rsidRPr="00751D54">
        <w:rPr>
          <w:szCs w:val="28"/>
        </w:rPr>
        <w:t>2. Н</w:t>
      </w:r>
      <w:r w:rsidRPr="00751D54">
        <w:rPr>
          <w:rFonts w:eastAsia="Calibri"/>
          <w:szCs w:val="28"/>
          <w:lang w:eastAsia="en-US"/>
        </w:rPr>
        <w:t xml:space="preserve">алогоплательщиками признаются организации и физические лица, оказывающие услуги, признаваемые объектом налогообложения в соответствии со ст. 418.3 </w:t>
      </w:r>
      <w:r w:rsidRPr="00751D54">
        <w:rPr>
          <w:szCs w:val="28"/>
        </w:rPr>
        <w:t>Налогового кодекса Российской Федерации (далее –НК РФ).</w:t>
      </w:r>
    </w:p>
    <w:p w:rsidR="00751D54" w:rsidRPr="00751D54" w:rsidRDefault="00751D54" w:rsidP="00751D54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751D54">
        <w:rPr>
          <w:rFonts w:eastAsia="Calibri"/>
          <w:szCs w:val="28"/>
          <w:lang w:eastAsia="en-US"/>
        </w:rPr>
        <w:t xml:space="preserve">3. Объект налогообложения, налоговая база, налоговый период, порядок исчисления налога, порядок и сроки уплаты налога, срок и порядок подачи налоговой декларации определяются в соответствии со статьями 418.3, 418.4, 418.6, 418.7, 418.8, 418.9 НК РФ. </w:t>
      </w:r>
    </w:p>
    <w:p w:rsidR="00AD2F5C" w:rsidRPr="00751D54" w:rsidRDefault="00751D54" w:rsidP="00751D54">
      <w:pPr>
        <w:widowControl w:val="0"/>
        <w:autoSpaceDE w:val="0"/>
        <w:autoSpaceDN w:val="0"/>
        <w:ind w:firstLine="851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0644D1" w:rsidRPr="00751D54">
        <w:rPr>
          <w:color w:val="000000"/>
          <w:szCs w:val="28"/>
        </w:rPr>
        <w:t>. </w:t>
      </w:r>
      <w:r w:rsidR="000644D1" w:rsidRPr="00751D54">
        <w:rPr>
          <w:szCs w:val="28"/>
        </w:rPr>
        <w:t xml:space="preserve">Установить налоговые ставки </w:t>
      </w:r>
      <w:r w:rsidR="00AD2F5C" w:rsidRPr="00751D54">
        <w:rPr>
          <w:szCs w:val="28"/>
        </w:rPr>
        <w:t>в следующем размере:</w:t>
      </w:r>
    </w:p>
    <w:p w:rsidR="00AD2F5C" w:rsidRPr="00751D54" w:rsidRDefault="00751D54" w:rsidP="00C068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C06890" w:rsidRPr="00751D54">
        <w:rPr>
          <w:szCs w:val="28"/>
        </w:rPr>
        <w:t xml:space="preserve">- </w:t>
      </w:r>
      <w:r w:rsidR="00AD2F5C" w:rsidRPr="00751D54">
        <w:rPr>
          <w:szCs w:val="28"/>
        </w:rPr>
        <w:t>в 2026 году – 2 процент</w:t>
      </w:r>
      <w:r w:rsidR="00C06890" w:rsidRPr="00751D54">
        <w:rPr>
          <w:szCs w:val="28"/>
        </w:rPr>
        <w:t>а</w:t>
      </w:r>
      <w:r w:rsidR="00AD2F5C" w:rsidRPr="00751D54">
        <w:rPr>
          <w:szCs w:val="28"/>
        </w:rPr>
        <w:t>;</w:t>
      </w:r>
    </w:p>
    <w:p w:rsidR="00AD2F5C" w:rsidRPr="00751D54" w:rsidRDefault="00751D54" w:rsidP="00C068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C06890" w:rsidRPr="00751D54">
        <w:rPr>
          <w:szCs w:val="28"/>
        </w:rPr>
        <w:t xml:space="preserve">- </w:t>
      </w:r>
      <w:r w:rsidR="00AD2F5C" w:rsidRPr="00751D54">
        <w:rPr>
          <w:szCs w:val="28"/>
        </w:rPr>
        <w:t>в 2027 году – 3 процента;</w:t>
      </w:r>
    </w:p>
    <w:p w:rsidR="00AD2F5C" w:rsidRPr="00751D54" w:rsidRDefault="00751D54" w:rsidP="00C068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C06890" w:rsidRPr="00751D54">
        <w:rPr>
          <w:szCs w:val="28"/>
        </w:rPr>
        <w:t xml:space="preserve">- </w:t>
      </w:r>
      <w:r w:rsidR="00AD2F5C" w:rsidRPr="00751D54">
        <w:rPr>
          <w:szCs w:val="28"/>
        </w:rPr>
        <w:t>в 2028 году – 4 процента;</w:t>
      </w:r>
    </w:p>
    <w:p w:rsidR="00AD2F5C" w:rsidRDefault="00751D54" w:rsidP="00C068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C06890" w:rsidRPr="00751D54">
        <w:rPr>
          <w:szCs w:val="28"/>
        </w:rPr>
        <w:t xml:space="preserve">- </w:t>
      </w:r>
      <w:r w:rsidR="00AD2F5C" w:rsidRPr="00751D54">
        <w:rPr>
          <w:szCs w:val="28"/>
        </w:rPr>
        <w:t>начиная с 2029 года – 5 процентов от налоговой</w:t>
      </w:r>
      <w:r w:rsidR="00AD2F5C">
        <w:rPr>
          <w:szCs w:val="28"/>
        </w:rPr>
        <w:t xml:space="preserve"> базы.</w:t>
      </w:r>
    </w:p>
    <w:p w:rsidR="000644D1" w:rsidRPr="00E4750A" w:rsidRDefault="00751D54" w:rsidP="000644D1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szCs w:val="28"/>
        </w:rPr>
        <w:lastRenderedPageBreak/>
        <w:t xml:space="preserve">  5</w:t>
      </w:r>
      <w:r w:rsidR="000644D1" w:rsidRPr="00E4750A">
        <w:rPr>
          <w:szCs w:val="28"/>
        </w:rPr>
        <w:t>. Установить, что настоящее решение вступает в силу</w:t>
      </w:r>
      <w:r>
        <w:rPr>
          <w:szCs w:val="28"/>
        </w:rPr>
        <w:t xml:space="preserve"> с 1 января 2026 года</w:t>
      </w:r>
      <w:r w:rsidR="000644D1" w:rsidRPr="00E4750A">
        <w:rPr>
          <w:rFonts w:eastAsia="Calibri"/>
          <w:szCs w:val="28"/>
        </w:rPr>
        <w:t>.</w:t>
      </w:r>
    </w:p>
    <w:p w:rsidR="00732767" w:rsidRPr="00E4750A" w:rsidRDefault="00EA1AF2" w:rsidP="000644D1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="00732767" w:rsidRPr="00E4750A">
        <w:rPr>
          <w:rFonts w:eastAsia="Calibri"/>
          <w:szCs w:val="28"/>
        </w:rPr>
        <w:t>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bookmarkEnd w:id="0"/>
    <w:p w:rsidR="006629E1" w:rsidRPr="006629E1" w:rsidRDefault="006629E1" w:rsidP="006629E1">
      <w:pPr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  7. </w:t>
      </w:r>
      <w:r w:rsidRPr="006629E1">
        <w:rPr>
          <w:szCs w:val="28"/>
        </w:rPr>
        <w:t>Настоящее решение подлежит официальному опубликовани</w:t>
      </w:r>
      <w:r>
        <w:rPr>
          <w:szCs w:val="28"/>
        </w:rPr>
        <w:t xml:space="preserve">и </w:t>
      </w:r>
      <w:r w:rsidRPr="006629E1">
        <w:rPr>
          <w:szCs w:val="28"/>
        </w:rPr>
        <w:t xml:space="preserve">(обнародованию) в печатном издании администрации муниципального образования Весенний сельсовет Оренбургского района «Информационный бюллетень Весенний сельсовет Оренбургского района» и размещению на официальном сайте администрации муниципального образования Весенний сельсовет Оренбургского района в сети Интернет: </w:t>
      </w:r>
      <w:hyperlink r:id="rId5" w:history="1">
        <w:r w:rsidRPr="006629E1">
          <w:rPr>
            <w:rStyle w:val="a4"/>
            <w:szCs w:val="28"/>
          </w:rPr>
          <w:t>www.vesennii56.ru</w:t>
        </w:r>
      </w:hyperlink>
      <w:r w:rsidRPr="006629E1">
        <w:rPr>
          <w:szCs w:val="28"/>
        </w:rPr>
        <w:t>.</w:t>
      </w:r>
    </w:p>
    <w:p w:rsidR="006629E1" w:rsidRDefault="006629E1" w:rsidP="006629E1">
      <w:pPr>
        <w:tabs>
          <w:tab w:val="left" w:pos="1418"/>
        </w:tabs>
        <w:jc w:val="both"/>
        <w:rPr>
          <w:szCs w:val="28"/>
        </w:rPr>
      </w:pPr>
      <w:r>
        <w:rPr>
          <w:szCs w:val="28"/>
        </w:rPr>
        <w:t xml:space="preserve">           8. </w:t>
      </w:r>
      <w:r w:rsidRPr="00486ACB">
        <w:rPr>
          <w:color w:val="000000"/>
          <w:szCs w:val="28"/>
        </w:rPr>
        <w:t>Контроль за исполнением настоящего решения возложить на п</w:t>
      </w:r>
      <w:r w:rsidRPr="00486ACB">
        <w:rPr>
          <w:szCs w:val="28"/>
        </w:rPr>
        <w:t>остоянную</w:t>
      </w:r>
      <w:r w:rsidRPr="00486ACB">
        <w:rPr>
          <w:spacing w:val="1"/>
          <w:szCs w:val="28"/>
        </w:rPr>
        <w:t xml:space="preserve"> </w:t>
      </w:r>
      <w:r w:rsidRPr="00486ACB">
        <w:rPr>
          <w:szCs w:val="28"/>
        </w:rPr>
        <w:t>комиссию</w:t>
      </w:r>
      <w:r w:rsidRPr="00486ACB">
        <w:rPr>
          <w:spacing w:val="1"/>
          <w:szCs w:val="28"/>
        </w:rPr>
        <w:t xml:space="preserve"> </w:t>
      </w:r>
      <w:r w:rsidRPr="00486ACB">
        <w:rPr>
          <w:szCs w:val="28"/>
        </w:rPr>
        <w:t>по</w:t>
      </w:r>
      <w:r w:rsidRPr="00486ACB">
        <w:rPr>
          <w:spacing w:val="1"/>
          <w:szCs w:val="28"/>
        </w:rPr>
        <w:t xml:space="preserve"> </w:t>
      </w:r>
      <w:r w:rsidRPr="00486ACB">
        <w:rPr>
          <w:szCs w:val="28"/>
        </w:rPr>
        <w:t>бюджетной,</w:t>
      </w:r>
      <w:r w:rsidRPr="00486ACB">
        <w:rPr>
          <w:spacing w:val="1"/>
          <w:szCs w:val="28"/>
        </w:rPr>
        <w:t xml:space="preserve"> </w:t>
      </w:r>
      <w:r w:rsidRPr="00486ACB">
        <w:rPr>
          <w:szCs w:val="28"/>
        </w:rPr>
        <w:t>налоговой</w:t>
      </w:r>
      <w:r w:rsidRPr="00486ACB">
        <w:rPr>
          <w:spacing w:val="1"/>
          <w:szCs w:val="28"/>
        </w:rPr>
        <w:t xml:space="preserve">, </w:t>
      </w:r>
      <w:r w:rsidRPr="00486ACB">
        <w:rPr>
          <w:szCs w:val="28"/>
        </w:rPr>
        <w:t>финансовой</w:t>
      </w:r>
      <w:r w:rsidRPr="00486ACB">
        <w:rPr>
          <w:spacing w:val="1"/>
          <w:szCs w:val="28"/>
        </w:rPr>
        <w:t xml:space="preserve"> </w:t>
      </w:r>
      <w:r w:rsidRPr="00486ACB">
        <w:rPr>
          <w:szCs w:val="28"/>
        </w:rPr>
        <w:t>политике,</w:t>
      </w:r>
      <w:r w:rsidRPr="00486ACB">
        <w:rPr>
          <w:spacing w:val="-2"/>
          <w:szCs w:val="28"/>
        </w:rPr>
        <w:t xml:space="preserve"> </w:t>
      </w:r>
      <w:r w:rsidRPr="00486ACB">
        <w:rPr>
          <w:szCs w:val="28"/>
        </w:rPr>
        <w:t>вопросам   законности, правопорядка   и   мандатным вопросам</w:t>
      </w:r>
      <w:r>
        <w:rPr>
          <w:szCs w:val="28"/>
        </w:rPr>
        <w:t xml:space="preserve"> </w:t>
      </w:r>
      <w:r w:rsidRPr="00BF2232">
        <w:rPr>
          <w:szCs w:val="28"/>
        </w:rPr>
        <w:t xml:space="preserve">и главу муниципального образования Весенний сельсовет Оренбургского района </w:t>
      </w:r>
      <w:proofErr w:type="spellStart"/>
      <w:r w:rsidRPr="00BF2232">
        <w:rPr>
          <w:szCs w:val="28"/>
        </w:rPr>
        <w:t>Тукманбетова</w:t>
      </w:r>
      <w:proofErr w:type="spellEnd"/>
      <w:r w:rsidRPr="00BF2232">
        <w:rPr>
          <w:szCs w:val="28"/>
        </w:rPr>
        <w:t xml:space="preserve"> О.Ю.</w:t>
      </w:r>
      <w:r>
        <w:rPr>
          <w:szCs w:val="28"/>
        </w:rPr>
        <w:t xml:space="preserve">      </w:t>
      </w:r>
    </w:p>
    <w:p w:rsidR="006629E1" w:rsidRDefault="006629E1" w:rsidP="006629E1">
      <w:pPr>
        <w:tabs>
          <w:tab w:val="left" w:pos="1418"/>
        </w:tabs>
        <w:ind w:firstLine="708"/>
        <w:jc w:val="both"/>
        <w:rPr>
          <w:szCs w:val="28"/>
        </w:rPr>
      </w:pPr>
    </w:p>
    <w:p w:rsidR="00FA670A" w:rsidRPr="001E743A" w:rsidRDefault="00FA670A" w:rsidP="006629E1">
      <w:pPr>
        <w:tabs>
          <w:tab w:val="left" w:pos="1418"/>
        </w:tabs>
        <w:ind w:firstLine="708"/>
        <w:jc w:val="both"/>
        <w:rPr>
          <w:szCs w:val="28"/>
        </w:rPr>
      </w:pPr>
    </w:p>
    <w:p w:rsidR="006629E1" w:rsidRPr="001E743A" w:rsidRDefault="006629E1" w:rsidP="006629E1">
      <w:pPr>
        <w:tabs>
          <w:tab w:val="left" w:pos="1418"/>
          <w:tab w:val="left" w:pos="7719"/>
        </w:tabs>
        <w:jc w:val="both"/>
        <w:rPr>
          <w:szCs w:val="28"/>
        </w:rPr>
      </w:pPr>
      <w:r w:rsidRPr="001E743A">
        <w:rPr>
          <w:szCs w:val="28"/>
        </w:rPr>
        <w:t xml:space="preserve">Председатель Совета депутатов                                               </w:t>
      </w:r>
      <w:r w:rsidR="00FA670A">
        <w:rPr>
          <w:szCs w:val="28"/>
        </w:rPr>
        <w:t xml:space="preserve">       </w:t>
      </w:r>
      <w:r w:rsidRPr="001E743A">
        <w:rPr>
          <w:szCs w:val="28"/>
        </w:rPr>
        <w:t xml:space="preserve">Д.Ю. </w:t>
      </w:r>
      <w:proofErr w:type="spellStart"/>
      <w:r w:rsidRPr="001E743A">
        <w:rPr>
          <w:szCs w:val="28"/>
        </w:rPr>
        <w:t>Гринцов</w:t>
      </w:r>
      <w:proofErr w:type="spellEnd"/>
    </w:p>
    <w:p w:rsidR="006629E1" w:rsidRPr="001E743A" w:rsidRDefault="006629E1" w:rsidP="006629E1">
      <w:pPr>
        <w:tabs>
          <w:tab w:val="left" w:pos="1418"/>
          <w:tab w:val="left" w:pos="7719"/>
        </w:tabs>
        <w:jc w:val="both"/>
        <w:rPr>
          <w:szCs w:val="28"/>
        </w:rPr>
      </w:pPr>
    </w:p>
    <w:p w:rsidR="006629E1" w:rsidRPr="001E743A" w:rsidRDefault="006629E1" w:rsidP="006629E1">
      <w:pPr>
        <w:tabs>
          <w:tab w:val="left" w:pos="1418"/>
          <w:tab w:val="left" w:pos="7719"/>
        </w:tabs>
        <w:jc w:val="both"/>
        <w:rPr>
          <w:szCs w:val="28"/>
        </w:rPr>
      </w:pPr>
      <w:r w:rsidRPr="001E743A">
        <w:rPr>
          <w:szCs w:val="28"/>
        </w:rPr>
        <w:t xml:space="preserve">Глава муниципального образования                                </w:t>
      </w:r>
      <w:r w:rsidR="00FA670A">
        <w:rPr>
          <w:szCs w:val="28"/>
        </w:rPr>
        <w:t xml:space="preserve">     </w:t>
      </w:r>
      <w:r w:rsidRPr="001E743A">
        <w:rPr>
          <w:szCs w:val="28"/>
        </w:rPr>
        <w:t xml:space="preserve">  О.Ю. </w:t>
      </w:r>
      <w:proofErr w:type="spellStart"/>
      <w:r w:rsidRPr="001E743A">
        <w:rPr>
          <w:szCs w:val="28"/>
        </w:rPr>
        <w:t>Тукманбетов</w:t>
      </w:r>
      <w:proofErr w:type="spellEnd"/>
    </w:p>
    <w:p w:rsidR="00FA670A" w:rsidRPr="00FA670A" w:rsidRDefault="00FA670A" w:rsidP="00FA670A">
      <w:pPr>
        <w:spacing w:after="200" w:line="276" w:lineRule="auto"/>
        <w:ind w:left="1134" w:hanging="1134"/>
        <w:jc w:val="both"/>
        <w:rPr>
          <w:sz w:val="22"/>
          <w:szCs w:val="22"/>
        </w:rPr>
      </w:pPr>
      <w:r w:rsidRPr="00FA670A">
        <w:rPr>
          <w:color w:val="000000"/>
          <w:sz w:val="24"/>
          <w:szCs w:val="24"/>
        </w:rPr>
        <w:t>Разослано: МИФНС №7 по Оренбургской области, п</w:t>
      </w:r>
      <w:r w:rsidRPr="00FA670A">
        <w:rPr>
          <w:sz w:val="22"/>
          <w:szCs w:val="22"/>
        </w:rPr>
        <w:t>остоянной комиссии по вопросам бюджетной, налоговой, финансовой политике, вопросам законности, правопорядка и мандатным вопросам Совета депутатов муниципального образования Весенний сельсовет Оренбургского района Оренбургской области, Финансовому управлению администрации МО Оренбургский район, прокуратуре района, в дело.</w:t>
      </w:r>
    </w:p>
    <w:p w:rsidR="000644D1" w:rsidRPr="00386C9B" w:rsidRDefault="000644D1" w:rsidP="00FA670A">
      <w:pPr>
        <w:rPr>
          <w:szCs w:val="28"/>
        </w:rPr>
      </w:pPr>
    </w:p>
    <w:p w:rsidR="009C5A5C" w:rsidRDefault="009C5A5C" w:rsidP="009C5A5C">
      <w:pPr>
        <w:widowControl w:val="0"/>
        <w:autoSpaceDE w:val="0"/>
        <w:autoSpaceDN w:val="0"/>
        <w:adjustRightInd w:val="0"/>
        <w:ind w:left="5812"/>
        <w:jc w:val="both"/>
        <w:rPr>
          <w:szCs w:val="28"/>
        </w:rPr>
      </w:pPr>
    </w:p>
    <w:p w:rsidR="009C5A5C" w:rsidRDefault="009C5A5C" w:rsidP="00C0689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</w:p>
    <w:p w:rsidR="009C5A5C" w:rsidRDefault="009C5A5C" w:rsidP="000644D1">
      <w:bookmarkStart w:id="1" w:name="_GoBack"/>
      <w:bookmarkEnd w:id="1"/>
    </w:p>
    <w:sectPr w:rsidR="009C5A5C" w:rsidSect="00751D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5588B"/>
    <w:multiLevelType w:val="hybridMultilevel"/>
    <w:tmpl w:val="5E880ABC"/>
    <w:lvl w:ilvl="0" w:tplc="0C3CD888">
      <w:start w:val="7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8960AF"/>
    <w:multiLevelType w:val="hybridMultilevel"/>
    <w:tmpl w:val="6A8E397C"/>
    <w:lvl w:ilvl="0" w:tplc="E8E8B35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D1"/>
    <w:rsid w:val="000050E7"/>
    <w:rsid w:val="000451C7"/>
    <w:rsid w:val="000644D1"/>
    <w:rsid w:val="00114684"/>
    <w:rsid w:val="00242332"/>
    <w:rsid w:val="006629E1"/>
    <w:rsid w:val="006F6804"/>
    <w:rsid w:val="00732767"/>
    <w:rsid w:val="00751D54"/>
    <w:rsid w:val="00874F2E"/>
    <w:rsid w:val="009C5A5C"/>
    <w:rsid w:val="00AC71F0"/>
    <w:rsid w:val="00AD2F5C"/>
    <w:rsid w:val="00B95DEB"/>
    <w:rsid w:val="00C06890"/>
    <w:rsid w:val="00C2128D"/>
    <w:rsid w:val="00E4750A"/>
    <w:rsid w:val="00EA1AF2"/>
    <w:rsid w:val="00FA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1844"/>
  <w15:docId w15:val="{B9DCD5F3-DF30-4C81-93DE-B8693F68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4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4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51D54"/>
    <w:pPr>
      <w:ind w:left="720"/>
      <w:contextualSpacing/>
    </w:pPr>
  </w:style>
  <w:style w:type="paragraph" w:styleId="3">
    <w:name w:val="Body Text Indent 3"/>
    <w:basedOn w:val="a"/>
    <w:link w:val="30"/>
    <w:rsid w:val="006629E1"/>
    <w:pPr>
      <w:spacing w:before="120"/>
      <w:ind w:firstLine="540"/>
      <w:jc w:val="both"/>
    </w:pPr>
    <w:rPr>
      <w:color w:val="000000"/>
      <w:szCs w:val="28"/>
      <w:lang w:val="x-none"/>
    </w:rPr>
  </w:style>
  <w:style w:type="character" w:customStyle="1" w:styleId="30">
    <w:name w:val="Основной текст с отступом 3 Знак"/>
    <w:basedOn w:val="a0"/>
    <w:link w:val="3"/>
    <w:rsid w:val="006629E1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character" w:styleId="a4">
    <w:name w:val="Hyperlink"/>
    <w:rsid w:val="00662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sennii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</dc:creator>
  <cp:keywords/>
  <dc:description/>
  <cp:lastModifiedBy>1</cp:lastModifiedBy>
  <cp:revision>4</cp:revision>
  <cp:lastPrinted>2025-09-11T06:15:00Z</cp:lastPrinted>
  <dcterms:created xsi:type="dcterms:W3CDTF">2025-09-05T06:40:00Z</dcterms:created>
  <dcterms:modified xsi:type="dcterms:W3CDTF">2025-09-11T06:17:00Z</dcterms:modified>
</cp:coreProperties>
</file>